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1D" w:rsidRDefault="00A776A5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-369570</wp:posOffset>
            </wp:positionV>
            <wp:extent cx="7534275" cy="12420474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Биометрия\РП_Биометр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Биометрия\РП_Биометрия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42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BF4">
        <w:br w:type="page"/>
      </w:r>
    </w:p>
    <w:p w:rsidR="00A01B1D" w:rsidRPr="00404BF4" w:rsidRDefault="00404BF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-862966</wp:posOffset>
            </wp:positionH>
            <wp:positionV relativeFrom="paragraph">
              <wp:posOffset>-360045</wp:posOffset>
            </wp:positionV>
            <wp:extent cx="7667625" cy="1197132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метрия\РП_Биометр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метрия\РП_Биометрия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19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4BF4">
        <w:br w:type="page"/>
      </w:r>
    </w:p>
    <w:p w:rsidR="00A01B1D" w:rsidRDefault="00404BF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-360045</wp:posOffset>
            </wp:positionV>
            <wp:extent cx="7258050" cy="10477500"/>
            <wp:effectExtent l="0" t="0" r="0" b="0"/>
            <wp:wrapTight wrapText="bothSides">
              <wp:wrapPolygon edited="0">
                <wp:start x="0" y="0"/>
                <wp:lineTo x="0" y="21561"/>
                <wp:lineTo x="21543" y="21561"/>
                <wp:lineTo x="21543" y="0"/>
                <wp:lineTo x="0" y="0"/>
              </wp:wrapPolygon>
            </wp:wrapTight>
            <wp:docPr id="3" name="Рисунок 3" descr="G:\Документы к аккредитации\Планы\Проверенные документы БЗ-17,18\ФГОС 3+\Сканы\Биометрия\РП_Биометр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Биометрия\РП_Биометрия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047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7524"/>
      </w:tblGrid>
      <w:tr w:rsidR="00A01B1D" w:rsidRPr="00AC4CE4" w:rsidTr="00404BF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A01B1D" w:rsidRPr="00AC4CE4" w:rsidTr="00404BF4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 освоения дисциплины «Биометрия» является ознакомление обучающихся с основными методами обработки результатов биологических измерений, теоретическими и практическими проблемами, возникающими при их использовании, а также приобретение обучающимися практических навыков применения этих методов.</w:t>
            </w:r>
          </w:p>
        </w:tc>
      </w:tr>
      <w:tr w:rsidR="00A01B1D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947B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курса:</w:t>
            </w:r>
          </w:p>
        </w:tc>
      </w:tr>
      <w:tr w:rsidR="00A01B1D" w:rsidRPr="00AC4CE4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обучающихся понимание теоретических основ данной науки;</w:t>
            </w:r>
          </w:p>
        </w:tc>
      </w:tr>
      <w:tr w:rsidR="00A01B1D" w:rsidRPr="00AC4CE4" w:rsidTr="00404BF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познакомить </w:t>
            </w:r>
            <w:proofErr w:type="gramStart"/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основными понятиями, актуальными проблемами биометрии, её практической значимостью для изучения  биологического разнообразия на Земле;</w:t>
            </w:r>
          </w:p>
        </w:tc>
      </w:tr>
      <w:tr w:rsidR="00A01B1D" w:rsidRPr="00AC4CE4" w:rsidTr="00404BF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развить представления обучающихся о методах и способах статистической обработки данных биологических исследований;</w:t>
            </w:r>
          </w:p>
        </w:tc>
      </w:tr>
      <w:tr w:rsidR="00A01B1D" w:rsidRPr="00AC4CE4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ознакомить обучающихся с особенностями планирования биологических экспериментов;</w:t>
            </w:r>
          </w:p>
        </w:tc>
      </w:tr>
      <w:tr w:rsidR="00A01B1D" w:rsidRPr="00AC4CE4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продемонстрировать различные  подходы, применяемые для анализа биологической информации;</w:t>
            </w:r>
          </w:p>
        </w:tc>
      </w:tr>
      <w:tr w:rsidR="00A01B1D" w:rsidRPr="00AC4CE4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у </w:t>
            </w:r>
            <w:proofErr w:type="gramStart"/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элементарные навыки исследовательской работы;</w:t>
            </w:r>
          </w:p>
        </w:tc>
      </w:tr>
      <w:tr w:rsidR="00A01B1D" w:rsidRPr="00AC4CE4" w:rsidTr="00404BF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842E7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42E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у обучающихся навыков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учета и измерения варьирующих признаков различных биологических объектов Нижегородской области.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01B1D" w:rsidTr="00404BF4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.В.ДВ.14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F1DE3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DE3" w:rsidRDefault="00CF1DE3" w:rsidP="00E34E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DE3" w:rsidRDefault="00CF1DE3" w:rsidP="00E34E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Информационные технологии</w:t>
            </w:r>
          </w:p>
        </w:tc>
      </w:tr>
      <w:tr w:rsidR="00CF1DE3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DE3" w:rsidRDefault="00CF1DE3" w:rsidP="00E34E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DE3" w:rsidRDefault="00CF1DE3" w:rsidP="00E34E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Основы математической обработки информации</w:t>
            </w:r>
          </w:p>
        </w:tc>
      </w:tr>
      <w:tr w:rsidR="00A01B1D" w:rsidRPr="00AC4CE4" w:rsidTr="00404BF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1B1D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842E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системы</w:t>
            </w:r>
          </w:p>
        </w:tc>
      </w:tr>
      <w:tr w:rsidR="00A01B1D" w:rsidTr="00404BF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</w:t>
            </w:r>
            <w:r w:rsidR="00947B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</w:p>
        </w:tc>
      </w:tr>
      <w:tr w:rsidR="00A01B1D" w:rsidTr="00404BF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947B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A01B1D" w:rsidRPr="00AC4CE4" w:rsidTr="00404BF4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1B1D" w:rsidRPr="00AC4CE4" w:rsidTr="00404BF4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404BF4"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01B1D" w:rsidTr="00404BF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1B1D" w:rsidRPr="00AC4CE4" w:rsidTr="00947BD9">
        <w:trPr>
          <w:trHeight w:hRule="exact" w:val="871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теории вероятностей и математической статистики;</w:t>
            </w:r>
          </w:p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и методы математической обработки биологического материала</w:t>
            </w:r>
            <w:r w:rsidR="00947B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</w:t>
            </w:r>
          </w:p>
        </w:tc>
      </w:tr>
      <w:tr w:rsidR="00A01B1D" w:rsidRPr="00AC4CE4" w:rsidTr="00947BD9">
        <w:trPr>
          <w:trHeight w:hRule="exact" w:val="996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теории вероятностей и математической статистики;</w:t>
            </w:r>
          </w:p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и методы математической обработки биологического материала</w:t>
            </w:r>
            <w:r w:rsidR="00947B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</w:t>
            </w:r>
          </w:p>
        </w:tc>
      </w:tr>
      <w:tr w:rsidR="00A01B1D" w:rsidRPr="00AC4CE4" w:rsidTr="00947BD9">
        <w:trPr>
          <w:trHeight w:hRule="exact" w:val="9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A01B1D" w:rsidRPr="00404BF4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теории вероятностей и математической статистики;</w:t>
            </w:r>
          </w:p>
          <w:p w:rsidR="00A01B1D" w:rsidRDefault="00404BF4" w:rsidP="00947B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и методы математической обработки биологического материала</w:t>
            </w:r>
          </w:p>
          <w:p w:rsidR="00947BD9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ориентирования в современном информационном пространстве.</w:t>
            </w:r>
          </w:p>
        </w:tc>
      </w:tr>
      <w:tr w:rsidR="00A01B1D" w:rsidTr="00404BF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1B1D" w:rsidRPr="00AC4CE4" w:rsidTr="00947BD9">
        <w:trPr>
          <w:trHeight w:hRule="exact" w:val="561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математические методы анализа биологической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</w:t>
            </w:r>
          </w:p>
        </w:tc>
      </w:tr>
      <w:tr w:rsidR="00A01B1D" w:rsidRPr="00AC4CE4" w:rsidTr="00947BD9">
        <w:trPr>
          <w:trHeight w:hRule="exact" w:val="569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использовать математические методы анализа биологической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</w:t>
            </w:r>
          </w:p>
        </w:tc>
      </w:tr>
      <w:tr w:rsidR="00A01B1D" w:rsidRPr="00AC4CE4" w:rsidTr="00947BD9">
        <w:trPr>
          <w:trHeight w:hRule="exact" w:val="563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использовать математические методы анализа биологической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</w:t>
            </w:r>
          </w:p>
        </w:tc>
      </w:tr>
      <w:tr w:rsidR="00A01B1D" w:rsidTr="00404BF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1B1D" w:rsidRPr="00AC4CE4" w:rsidTr="00947BD9">
        <w:trPr>
          <w:trHeight w:hRule="exact" w:val="703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 при реализации статистического анализа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 закономерностей в рамках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стандартных задач при проведении</w:t>
            </w:r>
            <w:proofErr w:type="gramEnd"/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теоретического и экспериментального исследования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1B1D" w:rsidRPr="00AC4CE4" w:rsidTr="00947BD9">
        <w:trPr>
          <w:trHeight w:hRule="exact" w:val="699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 при реализации статистического анализа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 закономерностей в рамках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стандартных задач при проведении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теоретического и экспериментального исследования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1B1D" w:rsidRPr="00AC4CE4" w:rsidTr="00947BD9">
        <w:trPr>
          <w:trHeight w:hRule="exact" w:val="709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 w:rsidP="00947B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 при реализации статистического анализа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 закономерностей в рамках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стандартных задач при проведении теоретического и экспериментального исследования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01B1D" w:rsidRPr="00404BF4" w:rsidRDefault="00404BF4">
      <w:pPr>
        <w:rPr>
          <w:sz w:val="0"/>
          <w:szCs w:val="0"/>
        </w:rPr>
      </w:pPr>
      <w:r w:rsidRPr="00404B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2"/>
        <w:gridCol w:w="56"/>
        <w:gridCol w:w="352"/>
        <w:gridCol w:w="138"/>
        <w:gridCol w:w="1365"/>
        <w:gridCol w:w="1696"/>
        <w:gridCol w:w="939"/>
        <w:gridCol w:w="681"/>
        <w:gridCol w:w="993"/>
        <w:gridCol w:w="650"/>
        <w:gridCol w:w="60"/>
        <w:gridCol w:w="520"/>
        <w:gridCol w:w="718"/>
        <w:gridCol w:w="1397"/>
      </w:tblGrid>
      <w:tr w:rsidR="00A01B1D" w:rsidRPr="00AC4CE4" w:rsidTr="006010F8">
        <w:trPr>
          <w:trHeight w:hRule="exact" w:val="53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947B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ОПК-4: готовность</w:t>
            </w:r>
            <w:r w:rsidR="00404BF4"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1B1D" w:rsidRPr="00AC4CE4" w:rsidTr="001456FF">
        <w:trPr>
          <w:trHeight w:hRule="exact" w:val="753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статистической обработки биологических данных с использованием стандартных информационных программ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дисциплины «Биология» в профессиональной деятельности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721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статистической обработки биологических данных с использованием стандартных информационных программ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дисциплины «Биология» в профессиональной деятельности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702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статистической обработки биологических данных с использованием стандартных информационных программ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дисциплины «Биология» в профессиональной деятельности в соответствии с нормативно-правовыми актами сферы образования.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1B1D" w:rsidRPr="00AC4CE4" w:rsidTr="001456FF">
        <w:trPr>
          <w:trHeight w:hRule="exact" w:val="1426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опытов, наблюдений, экспериментов;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тенденции изменения закономерностей изучаемых объектов;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 практике методы статистической обработки;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опытную и экспериментальную работу</w:t>
            </w:r>
            <w:r w:rsidR="006010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профессиональной деятельности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1418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опытов, наблюдений, экспериментов;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тенденции изменения закономерностей изучаемых объектов;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 практике методы статистической обработки;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опытную и экспериментальную работу</w:t>
            </w:r>
            <w:r w:rsidR="006010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профессиональной деятельности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1410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опытов, наблюдений, экспериментов;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тенденции изменения закономерностей изучаемых объектов;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 практике методы статистической обработки;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опытную и экспериментальную работу</w:t>
            </w:r>
            <w:r w:rsidR="006010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профессиональной деятельности в соответствии с нормативно-правовыми актами сферы образования.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1B1D" w:rsidRPr="00AC4CE4" w:rsidTr="001456FF">
        <w:trPr>
          <w:trHeight w:hRule="exact" w:val="1150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A01B1D" w:rsidRPr="00404BF4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и приемами организации проведения наблюдений, эксперимента, опытов;</w:t>
            </w:r>
          </w:p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методами статистического анализа биологических закономерностей с целью применения в профессиональной деятельности при реализации дисциплины «Биология»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1138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6010F8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и приемами организации проведения наблюдений, эксперимента, опытов;</w:t>
            </w:r>
          </w:p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методами статистического анализа биологических закономерностей с целью применения в профессиональной деятельности при реализации дисциплины «Биология» в соответствии с нормативно-правовыми актами сферы образования;</w:t>
            </w:r>
          </w:p>
        </w:tc>
      </w:tr>
      <w:tr w:rsidR="00A01B1D" w:rsidRPr="00AC4CE4" w:rsidTr="001456FF">
        <w:trPr>
          <w:trHeight w:hRule="exact" w:val="1126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6010F8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и приемами организации проведения наблюдений, эксперимента, опытов;</w:t>
            </w:r>
          </w:p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методами статистического анализа биологических закономерностей с целью применения в профессиональной деятельности при реализации дисциплины «Биология» в соответствии с нормативно-правовыми актами сферы образования.</w:t>
            </w:r>
          </w:p>
        </w:tc>
      </w:tr>
      <w:tr w:rsidR="00A01B1D" w:rsidRPr="00AC4CE4" w:rsidTr="006010F8">
        <w:trPr>
          <w:trHeight w:hRule="exact" w:val="53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1B1D" w:rsidRPr="00AC4CE4" w:rsidTr="001456FF">
        <w:trPr>
          <w:trHeight w:hRule="exact" w:val="756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особенности применения математических методов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555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математических методов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563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применения математических методов 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стандартов.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1B1D" w:rsidRPr="00AC4CE4" w:rsidTr="001456FF">
        <w:trPr>
          <w:trHeight w:hRule="exact" w:val="986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в познавательной и профессиональной деятельности базовые знания в области математики и естественных наук, применять методы математического анализа и моделирования, теоретического и экспериментального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1006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 познавательной и профессиональной деятельности базовые знания в области математики и естественных наук, применять методы математического анализа и моделирования, теоретического и экспериментального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990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6010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 познавательной и профессиональной деятельности базовые знания в области математики и естественных наук, применять методы математического анализа и моделирования, теоретического и экспериментального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A01B1D" w:rsidTr="006010F8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1B1D" w:rsidRPr="00AC4CE4" w:rsidTr="001456FF">
        <w:trPr>
          <w:trHeight w:hRule="exact" w:val="583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6010F8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статистическими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анализа биологических явлений и процессов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563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1456FF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="006010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статистическими</w:t>
            </w:r>
            <w:r w:rsidR="006010F8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анализа биологических явлений и процессов</w:t>
            </w:r>
            <w:r w:rsidR="006010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A01B1D" w:rsidRPr="00AC4CE4" w:rsidTr="001456FF">
        <w:trPr>
          <w:trHeight w:hRule="exact" w:val="571"/>
        </w:trPr>
        <w:tc>
          <w:tcPr>
            <w:tcW w:w="1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1456FF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04BF4"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статистическими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анализа биологических явлений и процессов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A01B1D" w:rsidRPr="00AC4CE4" w:rsidTr="001456FF">
        <w:trPr>
          <w:trHeight w:hRule="exact" w:val="566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01B1D" w:rsidTr="001456FF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распространенные в использовании законы распределения выборочных совокупностей;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проведения планирования эксперимента и обработки полученных данных;</w:t>
            </w:r>
          </w:p>
        </w:tc>
      </w:tr>
      <w:tr w:rsidR="00A01B1D" w:rsidRPr="00AC4CE4" w:rsidTr="00842E77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актуальные проблемы науки биометрии в области рационализации использования растительных и животных ресурсов планеты.</w:t>
            </w:r>
          </w:p>
        </w:tc>
      </w:tr>
      <w:tr w:rsidR="00A01B1D" w:rsidTr="00842E77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корреляционный и регрессионный анализ экспериментальных данных;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дисперсионный  анализ сельскохозяйственных, физиологических и зоологических опытов;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закономерности проведения планирования эксперимента и обработки полученных данных;</w:t>
            </w:r>
          </w:p>
        </w:tc>
      </w:tr>
      <w:tr w:rsidR="00A01B1D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D10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самостоятельно и в команде.</w:t>
            </w:r>
          </w:p>
        </w:tc>
      </w:tr>
      <w:bookmarkEnd w:id="0"/>
      <w:tr w:rsidR="00A01B1D" w:rsidTr="00842E77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1085" w:rsidRPr="00AC4CE4" w:rsidTr="00842E7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085" w:rsidRDefault="00ED1085" w:rsidP="00E34E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085" w:rsidRPr="00B40FC1" w:rsidRDefault="00ED1085" w:rsidP="00E34EEC">
            <w:pPr>
              <w:spacing w:after="0" w:line="240" w:lineRule="auto"/>
              <w:rPr>
                <w:sz w:val="19"/>
                <w:szCs w:val="19"/>
              </w:rPr>
            </w:pPr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навыками </w:t>
            </w:r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>грамотного  распределения своего времени для самостоятельной работы в рамках изучения данной дисциплины;</w:t>
            </w:r>
          </w:p>
        </w:tc>
      </w:tr>
      <w:tr w:rsidR="00ED1085" w:rsidRPr="00AC4CE4" w:rsidTr="00842E77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085" w:rsidRDefault="00ED1085" w:rsidP="00E34E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40FC1">
              <w:br w:type="page"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085" w:rsidRPr="00B40FC1" w:rsidRDefault="00ED1085" w:rsidP="00E34EEC">
            <w:pPr>
              <w:spacing w:after="0" w:line="240" w:lineRule="auto"/>
              <w:rPr>
                <w:sz w:val="19"/>
                <w:szCs w:val="19"/>
              </w:rPr>
            </w:pPr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методами </w:t>
            </w:r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>использования современных технических информационных сре</w:t>
            </w:r>
            <w:proofErr w:type="gramStart"/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B40FC1">
              <w:rPr>
                <w:rFonts w:ascii="Times New Roman" w:hAnsi="Times New Roman"/>
                <w:color w:val="000000"/>
                <w:sz w:val="19"/>
                <w:szCs w:val="19"/>
              </w:rPr>
              <w:t>я приобретения знаний в рамках изучения дисциплины.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01B1D" w:rsidTr="001456FF">
        <w:trPr>
          <w:trHeight w:hRule="exact" w:val="533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404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1B1D" w:rsidTr="001456FF">
        <w:trPr>
          <w:trHeight w:hRule="exact" w:val="27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Биометрия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кнаука</w:t>
            </w:r>
            <w:proofErr w:type="spellEnd"/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RPr="000E6412" w:rsidTr="001456FF">
        <w:trPr>
          <w:trHeight w:hRule="exact" w:val="69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Биометрия как наука. Цели, задачи, методы биометрии. Средние величины и показатели вариации /Лек/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404B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69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 величины и показатели вариации /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Pr="000E6412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Tr="001456FF">
        <w:trPr>
          <w:trHeight w:hRule="exact" w:val="478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харак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теристики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выборки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RPr="000E6412" w:rsidTr="001456FF">
        <w:trPr>
          <w:trHeight w:hRule="exact" w:val="1134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12" w:rsidRDefault="000E64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91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выборки /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Pr="000E6412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27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Законы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распределения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113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Нормальное распределение. Биноминальное распределение.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Пуассона.</w:t>
            </w:r>
          </w:p>
          <w:p w:rsidR="00A01B1D" w:rsidRPr="001456FF" w:rsidRDefault="00404BF4" w:rsidP="001456FF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</w:t>
            </w:r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ределение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0E6412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Л1.</w:t>
            </w:r>
            <w:r w:rsid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113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Нормальное распределение. Биноминальное распределение.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Пуассона.</w:t>
            </w:r>
          </w:p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</w:p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AC4CE4" w:rsidTr="001456FF">
        <w:trPr>
          <w:trHeight w:hRule="exact" w:val="478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Статистические оценки генеральных параметров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A01B1D"/>
        </w:tc>
      </w:tr>
      <w:tr w:rsidR="00A01B1D" w:rsidTr="001456FF">
        <w:trPr>
          <w:trHeight w:hRule="exact" w:val="91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1456FF" w:rsidRDefault="00404BF4" w:rsidP="001456FF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Требования, предъявляемые к оценкам, ошибки выборочных показателей, точность определения средней  </w:t>
            </w:r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.2 </w:t>
            </w:r>
            <w:r w:rsid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Tr="001456FF">
        <w:trPr>
          <w:trHeight w:hRule="exact" w:val="91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1456FF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Доверительный интервал для генеральной средней, определе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необходимого объема выборки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Л2.2 Л3.1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Tr="001456FF">
        <w:trPr>
          <w:trHeight w:hRule="exact" w:val="1162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оценки генеральных параметров /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.2 Л1.4 Л2.1 Л2.2 </w:t>
            </w:r>
            <w:r w:rsid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Tr="001456FF">
        <w:trPr>
          <w:trHeight w:hRule="exact" w:val="503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Статистические</w:t>
            </w:r>
            <w:r w:rsidR="001456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сравнения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</w:tr>
      <w:tr w:rsidR="00A01B1D" w:rsidRPr="000E6412" w:rsidTr="001456FF">
        <w:trPr>
          <w:trHeight w:hRule="exact" w:val="1829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Статистические гипотезы и критерии их проверки. Параметрические критерии (критерий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Стъюдента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критерий Фишера). Непараметрические критерии (х-критерий Ван-дер-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Вардена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критерий Уайта,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-критерий </w:t>
            </w:r>
            <w:proofErr w:type="spellStart"/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Вилкоксона</w:t>
            </w:r>
            <w:proofErr w:type="spellEnd"/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Л1.2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1456FF">
        <w:trPr>
          <w:trHeight w:hRule="exact" w:val="91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 нормального распределения с помощью по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казателей асимметрии и эксцесса </w:t>
            </w: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Pr="000E6412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1456FF" w:rsidTr="001456FF">
        <w:trPr>
          <w:trHeight w:hRule="exact" w:val="91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 w:rsidP="001456FF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асиммет</w:t>
            </w:r>
            <w:r w:rsidR="001456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рии эмпирических распределении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Default="001456FF" w:rsidP="001456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01B1D" w:rsidRPr="000E6412" w:rsidRDefault="001456FF" w:rsidP="001456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  <w:r w:rsidR="00404BF4"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Л3.1</w:t>
            </w:r>
          </w:p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1456FF" w:rsidTr="001456FF">
        <w:trPr>
          <w:trHeight w:hRule="exact" w:val="277"/>
        </w:trPr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/>
        </w:tc>
      </w:tr>
      <w:tr w:rsidR="00A01B1D" w:rsidRPr="000E6412" w:rsidTr="00E34EEC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1B1D" w:rsidRPr="000E6412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0E6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A01B1D" w:rsidTr="001456FF">
        <w:trPr>
          <w:trHeight w:hRule="exact" w:val="2590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 w:rsidP="001456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1456FF" w:rsidRPr="00404BF4" w:rsidRDefault="001456FF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1.Биометрия как наука. Место биометрии в системе биологических наук, ее предмет, основные понятия. Краткая история развития биометрии.</w:t>
            </w: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2.Понятие о выборке и генеральной совокупности. Вариационные ряды, их графическое изображение.</w:t>
            </w: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3.Средние величины и показатели вариации.</w:t>
            </w: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4.Законы распределения.</w:t>
            </w: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5.Статистические оценки генеральных параметров.</w:t>
            </w:r>
          </w:p>
          <w:p w:rsidR="00A01B1D" w:rsidRPr="00404BF4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6.Статистические сравнения. Статистические гипотезы и критерии их 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про-верки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01B1D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7.Параметрические критерии.</w:t>
            </w:r>
          </w:p>
          <w:p w:rsidR="00A01B1D" w:rsidRDefault="00404BF4" w:rsidP="001456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8.Непараметрические критерии.</w:t>
            </w:r>
          </w:p>
        </w:tc>
      </w:tr>
      <w:tr w:rsidR="00A01B1D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01B1D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A01B1D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C4C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01B1D" w:rsidRPr="00AC4CE4" w:rsidTr="001456FF">
        <w:trPr>
          <w:trHeight w:hRule="exact" w:val="521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354953" w:rsidP="001456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Контрольная работа, тест</w:t>
            </w:r>
          </w:p>
        </w:tc>
      </w:tr>
      <w:tr w:rsidR="00A01B1D" w:rsidRPr="00AC4CE4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01B1D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54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01B1D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354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01B1D" w:rsidTr="001456FF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1B1D" w:rsidRPr="00E34EEC" w:rsidTr="001456FF">
        <w:trPr>
          <w:trHeight w:hRule="exact" w:val="715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E34EEC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34EEC">
              <w:rPr>
                <w:rFonts w:ascii="Times New Roman" w:hAnsi="Times New Roman" w:cs="Times New Roman"/>
                <w:sz w:val="19"/>
                <w:szCs w:val="19"/>
              </w:rPr>
              <w:t>Лисьев</w:t>
            </w:r>
            <w:proofErr w:type="spellEnd"/>
            <w:r w:rsidRPr="00E34EEC">
              <w:rPr>
                <w:rFonts w:ascii="Times New Roman" w:hAnsi="Times New Roman" w:cs="Times New Roman"/>
                <w:sz w:val="19"/>
                <w:szCs w:val="19"/>
              </w:rPr>
              <w:t xml:space="preserve"> В. П.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E34EEC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34EEC">
              <w:rPr>
                <w:rFonts w:ascii="Times New Roman" w:hAnsi="Times New Roman" w:cs="Times New Roman"/>
                <w:sz w:val="19"/>
                <w:szCs w:val="19"/>
              </w:rPr>
              <w:t>Теория вероятностей и математическая статистика: учебное пособие</w:t>
            </w:r>
          </w:p>
          <w:p w:rsidR="00E34EEC" w:rsidRPr="00E34EEC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34EEC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http://biblioclub.ru/index.php?page=book&amp;id=90420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E34EEC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34EEC">
              <w:rPr>
                <w:rFonts w:ascii="Times New Roman" w:hAnsi="Times New Roman" w:cs="Times New Roman"/>
                <w:sz w:val="19"/>
                <w:szCs w:val="19"/>
              </w:rPr>
              <w:t>Москва: Евразийский открытый институт, 2010</w:t>
            </w:r>
          </w:p>
        </w:tc>
      </w:tr>
      <w:tr w:rsidR="00E34EEC" w:rsidRPr="00E34EEC" w:rsidTr="001456FF">
        <w:trPr>
          <w:trHeight w:hRule="exact" w:val="7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E34EEC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Аварханов</w:t>
            </w:r>
            <w:proofErr w:type="spellEnd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E34EEC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Биометрия в сфере физической культуры и спорта: учебное пособие для студентов высших учебных заведений http://biblioclub.ru/index.php? </w:t>
            </w:r>
            <w:proofErr w:type="spellStart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E34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=469432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E34EEC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34EEC">
              <w:rPr>
                <w:rFonts w:ascii="Times New Roman" w:hAnsi="Times New Roman" w:cs="Times New Roman"/>
                <w:sz w:val="19"/>
                <w:szCs w:val="19"/>
              </w:rPr>
              <w:t>Москва: МПГУ, 2015</w:t>
            </w:r>
          </w:p>
        </w:tc>
      </w:tr>
      <w:tr w:rsidR="00E34EEC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54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34EEC" w:rsidTr="001456FF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/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4EEC" w:rsidTr="001456FF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 w:rsidP="00E34EE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Горлач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404BF4" w:rsidRDefault="00E34EEC" w:rsidP="00E34EEC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вероятностей и математическая статистика: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 w:rsidP="00E34E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2013</w:t>
            </w:r>
          </w:p>
        </w:tc>
      </w:tr>
      <w:tr w:rsidR="00E34EEC" w:rsidRPr="00E34EEC" w:rsidTr="001456FF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Логинов В. А.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Теория вероятностей и математическая статистика: курс лекций</w:t>
            </w:r>
          </w:p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http://biblioclub.ru/index.php?page=book&amp;id=429681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Альтаир|МГАВТ</w:t>
            </w:r>
            <w:proofErr w:type="spellEnd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, 2013</w:t>
            </w:r>
          </w:p>
        </w:tc>
      </w:tr>
      <w:tr w:rsidR="00E34EEC" w:rsidRPr="00E34EEC" w:rsidTr="001456FF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E34EEC" w:rsidRDefault="00E34E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 xml:space="preserve">Титов А. Н., </w:t>
            </w:r>
            <w:proofErr w:type="spellStart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Бадертдинова</w:t>
            </w:r>
            <w:proofErr w:type="spellEnd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 xml:space="preserve"> Е. Р., Климова А. С.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Теория вероятностей и математическая статистика: учебное пособие</w:t>
            </w:r>
          </w:p>
          <w:p w:rsidR="00E34EEC" w:rsidRPr="000E6412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http://biblioclub.ru/index.php?page=book&amp;id=270546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 w:rsidP="00E34E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Казань: КГТУ, 2008</w:t>
            </w:r>
          </w:p>
        </w:tc>
      </w:tr>
      <w:tr w:rsidR="00E34EEC" w:rsidRPr="00E34EEC" w:rsidTr="001456FF">
        <w:trPr>
          <w:trHeight w:hRule="exact" w:val="886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E34EEC" w:rsidRDefault="00E34E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 С. В.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Элементы </w:t>
            </w:r>
            <w:proofErr w:type="spell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стохастики</w:t>
            </w:r>
            <w:proofErr w:type="spellEnd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сельском хозяйстве (теория вероятностей и математическая статистика): учебное пособие</w:t>
            </w:r>
          </w:p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http://biblioclub.ru/index.php?page=book&amp;id=272257</w:t>
            </w:r>
          </w:p>
        </w:tc>
        <w:tc>
          <w:tcPr>
            <w:tcW w:w="26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Pr="000E6412" w:rsidRDefault="00E34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Елец: Елецкий государственный университет им. И. А. Бунина, 2008</w:t>
            </w:r>
          </w:p>
        </w:tc>
      </w:tr>
      <w:tr w:rsidR="00E34EEC" w:rsidTr="00E34EEC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EEC" w:rsidRDefault="00E34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354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A01B1D" w:rsidTr="001456FF">
        <w:trPr>
          <w:trHeight w:hRule="exact" w:val="277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A01B1D"/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1B1D" w:rsidRPr="00E34EEC" w:rsidTr="001456FF">
        <w:trPr>
          <w:trHeight w:hRule="exact" w:val="47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A01B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Биометрия: учеб</w:t>
            </w:r>
            <w:proofErr w:type="gramStart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.-</w:t>
            </w:r>
            <w:proofErr w:type="spellStart"/>
            <w:proofErr w:type="gramEnd"/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0E641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2007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01B1D" w:rsidRPr="00AC4CE4" w:rsidTr="001456FF">
        <w:trPr>
          <w:trHeight w:hRule="exact" w:val="1137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0E6412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0E6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 w:rsidP="001456FF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Математические модели и вычислительный эксперимент в проблеме контроля и прогноза экологического состояния атмосферы: монография / В.И.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Наац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И.Э.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Наац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Р.А.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Рыскаленко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Е.П. Ярцева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образования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2016. - 376 с.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978-5-9296-0867-4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A01B1D" w:rsidRPr="00AC4CE4" w:rsidTr="001456FF">
        <w:trPr>
          <w:trHeight w:hRule="exact" w:val="697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Пашкевич, О.И. Статистическая обработка эмпирических данных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STATISTICA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/ О.И. Пашкевич. - 2-е изд., стер. - Минск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РИПО, 2014. - 147 с.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978-985-503- 385-2</w:t>
            </w:r>
            <w:proofErr w:type="gramStart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A01B1D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FF1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FF1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A01B1D" w:rsidRPr="00842E77" w:rsidTr="001456FF">
        <w:trPr>
          <w:trHeight w:hRule="exact" w:val="255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1456FF" w:rsidRPr="001456FF" w:rsidRDefault="001456FF" w:rsidP="001456FF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A01B1D" w:rsidRPr="001456FF" w:rsidRDefault="001456FF" w:rsidP="001456F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обеспечение;</w:t>
            </w:r>
          </w:p>
          <w:p w:rsidR="001456FF" w:rsidRPr="00354953" w:rsidRDefault="001456FF" w:rsidP="001456F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8) Mathcad  </w:t>
            </w:r>
            <w:proofErr w:type="spellStart"/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EducationUniversity</w:t>
            </w:r>
            <w:proofErr w:type="spellEnd"/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 - </w:t>
            </w: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Договор</w:t>
            </w: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№ 16/074-1 </w:t>
            </w: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от</w:t>
            </w: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01.04.2016 </w:t>
            </w: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ООО</w:t>
            </w: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&amp;</w:t>
            </w:r>
            <w:proofErr w:type="spellStart"/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quot</w:t>
            </w:r>
            <w:proofErr w:type="spellEnd"/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;</w:t>
            </w:r>
            <w:r w:rsidRPr="001456FF">
              <w:rPr>
                <w:rFonts w:ascii="Times New Roman" w:hAnsi="Times New Roman" w:cs="Times New Roman"/>
                <w:sz w:val="19"/>
                <w:szCs w:val="19"/>
              </w:rPr>
              <w:t>ПТС</w:t>
            </w:r>
            <w:r w:rsidRPr="0035495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&amp;quot.</w:t>
            </w:r>
          </w:p>
        </w:tc>
      </w:tr>
      <w:tr w:rsidR="00A01B1D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FF1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FF1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FF1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FF1097" w:rsidRPr="00AC4CE4" w:rsidTr="001456FF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Default="00FF1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ED6191" w:rsidRDefault="00FF1097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FF1097" w:rsidRPr="00AC4CE4" w:rsidTr="001456FF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Default="00FF1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ED6191" w:rsidRDefault="00FF1097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FF1097" w:rsidRPr="00AC4CE4" w:rsidTr="001456FF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Default="00FF1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ED6191" w:rsidRDefault="00FF1097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01B1D" w:rsidRPr="00AC4CE4" w:rsidTr="00354953">
        <w:trPr>
          <w:trHeight w:hRule="exact" w:val="2532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Default="00404B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953" w:rsidRPr="00103477" w:rsidRDefault="00354953" w:rsidP="003549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354953" w:rsidRPr="00103477" w:rsidRDefault="00354953" w:rsidP="003549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01B1D" w:rsidRPr="00FF1097" w:rsidRDefault="00354953" w:rsidP="003549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FF1097" w:rsidRPr="00AC4CE4" w:rsidTr="00FF109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B94A05" w:rsidRDefault="00FF1097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ED6191" w:rsidRDefault="00FF1097" w:rsidP="00FF1097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FF1097" w:rsidRPr="00AC4CE4" w:rsidTr="001456FF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Default="00FF1097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097" w:rsidRPr="00ED6191" w:rsidRDefault="00FF1097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01B1D" w:rsidRPr="00AC4CE4" w:rsidTr="00404BF4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04B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01B1D" w:rsidRPr="00AC4CE4" w:rsidTr="00404BF4">
        <w:trPr>
          <w:trHeight w:hRule="exact" w:val="113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- </w:t>
            </w:r>
            <w:r w:rsidR="00FF1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рейтинг-план студента по дисциплине представлен в Приложении 2</w:t>
            </w:r>
          </w:p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FF1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A01B1D" w:rsidRPr="00404BF4" w:rsidRDefault="00404BF4">
            <w:pPr>
              <w:spacing w:after="0" w:line="240" w:lineRule="auto"/>
              <w:rPr>
                <w:sz w:val="19"/>
                <w:szCs w:val="19"/>
              </w:rPr>
            </w:pP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F1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04B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A01B1D" w:rsidRPr="00404BF4" w:rsidRDefault="00A01B1D"/>
    <w:sectPr w:rsidR="00A01B1D" w:rsidRPr="00404BF4" w:rsidSect="00A01B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0696"/>
    <w:rsid w:val="000E6412"/>
    <w:rsid w:val="00130E2A"/>
    <w:rsid w:val="001456FF"/>
    <w:rsid w:val="001D0D34"/>
    <w:rsid w:val="001F0BC7"/>
    <w:rsid w:val="00251349"/>
    <w:rsid w:val="00354953"/>
    <w:rsid w:val="00404BF4"/>
    <w:rsid w:val="0047010E"/>
    <w:rsid w:val="006010F8"/>
    <w:rsid w:val="007353E1"/>
    <w:rsid w:val="00842E77"/>
    <w:rsid w:val="00947BD9"/>
    <w:rsid w:val="00977C50"/>
    <w:rsid w:val="00A01B1D"/>
    <w:rsid w:val="00A776A5"/>
    <w:rsid w:val="00AC4CE4"/>
    <w:rsid w:val="00CF1DE3"/>
    <w:rsid w:val="00D31453"/>
    <w:rsid w:val="00E209E2"/>
    <w:rsid w:val="00E34EEC"/>
    <w:rsid w:val="00ED1085"/>
    <w:rsid w:val="00FB31CB"/>
    <w:rsid w:val="00FF1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BF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456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BF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456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2719</Words>
  <Characters>15502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БЗ-17,18_plx_Биометрия</vt:lpstr>
      <vt:lpstr>Лист1</vt:lpstr>
    </vt:vector>
  </TitlesOfParts>
  <Company/>
  <LinksUpToDate>false</LinksUpToDate>
  <CharactersWithSpaces>18185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БЗ-17,18_plx_Биометрия</dc:title>
  <dc:creator>FastReport.NET</dc:creator>
  <cp:lastModifiedBy>Profkomstudentov</cp:lastModifiedBy>
  <cp:revision>3</cp:revision>
  <dcterms:created xsi:type="dcterms:W3CDTF">2019-04-26T12:31:00Z</dcterms:created>
  <dcterms:modified xsi:type="dcterms:W3CDTF">2019-10-13T14:02:00Z</dcterms:modified>
</cp:coreProperties>
</file>